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C9C89" w14:textId="2ABAAE3A" w:rsidR="003548BC" w:rsidRPr="00895AE0" w:rsidRDefault="003548BC" w:rsidP="003548BC">
      <w:pPr>
        <w:rPr>
          <w:rFonts w:ascii="宋体" w:eastAsia="宋体" w:hAnsi="宋体"/>
          <w:sz w:val="32"/>
          <w:szCs w:val="32"/>
        </w:rPr>
      </w:pPr>
      <w:r w:rsidRPr="00895AE0">
        <w:rPr>
          <w:rFonts w:ascii="宋体" w:eastAsia="宋体" w:hAnsi="宋体" w:hint="eastAsia"/>
          <w:sz w:val="32"/>
          <w:szCs w:val="32"/>
        </w:rPr>
        <w:t>附件2：</w:t>
      </w:r>
    </w:p>
    <w:p w14:paraId="01CC8989" w14:textId="1670ECA8" w:rsidR="00D140A3" w:rsidRPr="00895AE0" w:rsidRDefault="00D140A3" w:rsidP="00573923">
      <w:pPr>
        <w:jc w:val="center"/>
        <w:rPr>
          <w:rFonts w:ascii="宋体" w:eastAsia="宋体" w:hAnsi="宋体"/>
          <w:sz w:val="32"/>
          <w:szCs w:val="32"/>
        </w:rPr>
      </w:pPr>
      <w:r w:rsidRPr="00895AE0">
        <w:rPr>
          <w:rFonts w:ascii="宋体" w:eastAsia="宋体" w:hAnsi="宋体" w:hint="eastAsia"/>
          <w:sz w:val="32"/>
          <w:szCs w:val="32"/>
        </w:rPr>
        <w:t>中外合作办学</w:t>
      </w:r>
      <w:r w:rsidR="001A2780" w:rsidRPr="00895AE0">
        <w:rPr>
          <w:rFonts w:ascii="宋体" w:eastAsia="宋体" w:hAnsi="宋体" w:hint="eastAsia"/>
          <w:sz w:val="32"/>
          <w:szCs w:val="32"/>
        </w:rPr>
        <w:t>项目</w:t>
      </w:r>
      <w:r w:rsidR="00573923" w:rsidRPr="00895AE0">
        <w:rPr>
          <w:rFonts w:ascii="宋体" w:eastAsia="宋体" w:hAnsi="宋体" w:hint="eastAsia"/>
          <w:sz w:val="32"/>
          <w:szCs w:val="32"/>
        </w:rPr>
        <w:t>（含内地与港澳台地区合作办学</w:t>
      </w:r>
      <w:r w:rsidR="001A2780" w:rsidRPr="00895AE0">
        <w:rPr>
          <w:rFonts w:ascii="宋体" w:eastAsia="宋体" w:hAnsi="宋体" w:hint="eastAsia"/>
          <w:sz w:val="32"/>
          <w:szCs w:val="32"/>
        </w:rPr>
        <w:t>项目</w:t>
      </w:r>
      <w:r w:rsidR="00573923" w:rsidRPr="00895AE0">
        <w:rPr>
          <w:rFonts w:ascii="宋体" w:eastAsia="宋体" w:hAnsi="宋体" w:hint="eastAsia"/>
          <w:sz w:val="32"/>
          <w:szCs w:val="32"/>
        </w:rPr>
        <w:t>）</w:t>
      </w:r>
      <w:r w:rsidRPr="00895AE0">
        <w:rPr>
          <w:rFonts w:ascii="宋体" w:eastAsia="宋体" w:hAnsi="宋体" w:hint="eastAsia"/>
          <w:sz w:val="32"/>
          <w:szCs w:val="32"/>
        </w:rPr>
        <w:t>申报指南</w:t>
      </w:r>
    </w:p>
    <w:p w14:paraId="010472FF" w14:textId="396F0B55" w:rsidR="00D140A3" w:rsidRPr="00895AE0" w:rsidRDefault="00D140A3" w:rsidP="00D140A3">
      <w:pPr>
        <w:rPr>
          <w:rFonts w:ascii="宋体" w:eastAsia="宋体" w:hAnsi="宋体"/>
          <w:sz w:val="32"/>
          <w:szCs w:val="32"/>
        </w:rPr>
      </w:pPr>
    </w:p>
    <w:p w14:paraId="2D445619" w14:textId="23C2B9D0"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一、申报原则和条件</w:t>
      </w:r>
    </w:p>
    <w:p w14:paraId="0E02A7F3" w14:textId="005F201B"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（一）申报原则</w:t>
      </w:r>
    </w:p>
    <w:p w14:paraId="561545AF" w14:textId="5C5F607B" w:rsidR="00D140A3" w:rsidRPr="00895AE0" w:rsidRDefault="00D140A3" w:rsidP="00D140A3">
      <w:pPr>
        <w:rPr>
          <w:rFonts w:ascii="宋体" w:eastAsia="宋体" w:hAnsi="宋体"/>
          <w:sz w:val="32"/>
          <w:szCs w:val="32"/>
        </w:rPr>
      </w:pPr>
      <w:r w:rsidRPr="00895AE0">
        <w:rPr>
          <w:rFonts w:ascii="宋体" w:eastAsia="宋体" w:hAnsi="宋体"/>
          <w:sz w:val="32"/>
          <w:szCs w:val="32"/>
        </w:rPr>
        <w:t>1. 应遵守《中华人民共和国中外合作办学条例》（以下简称《条例》）及其实施办法、其他相关文件等各项条款，体现公益性的原则。</w:t>
      </w:r>
    </w:p>
    <w:p w14:paraId="0B6CF095" w14:textId="5205431F" w:rsidR="00D140A3" w:rsidRPr="00895AE0" w:rsidRDefault="00D140A3" w:rsidP="00D140A3">
      <w:pPr>
        <w:rPr>
          <w:rFonts w:ascii="宋体" w:eastAsia="宋体" w:hAnsi="宋体"/>
          <w:sz w:val="32"/>
          <w:szCs w:val="32"/>
        </w:rPr>
      </w:pPr>
      <w:r w:rsidRPr="00895AE0">
        <w:rPr>
          <w:rFonts w:ascii="宋体" w:eastAsia="宋体" w:hAnsi="宋体"/>
          <w:sz w:val="32"/>
          <w:szCs w:val="32"/>
        </w:rPr>
        <w:t>2. 应突出引进国外优质教育资源的导向，注重优质教育资源的引进、消化、吸收、融合、创新和推广。</w:t>
      </w:r>
    </w:p>
    <w:p w14:paraId="1D66E097" w14:textId="2EECEED4" w:rsidR="00D140A3" w:rsidRPr="00895AE0" w:rsidRDefault="00D140A3" w:rsidP="00D140A3">
      <w:pPr>
        <w:rPr>
          <w:rFonts w:ascii="宋体" w:eastAsia="宋体" w:hAnsi="宋体"/>
          <w:sz w:val="32"/>
          <w:szCs w:val="32"/>
        </w:rPr>
      </w:pPr>
      <w:r w:rsidRPr="00895AE0">
        <w:rPr>
          <w:rFonts w:ascii="宋体" w:eastAsia="宋体" w:hAnsi="宋体"/>
          <w:sz w:val="32"/>
          <w:szCs w:val="32"/>
        </w:rPr>
        <w:t>3. 应准确把握办学主导权，坚持以我为主、为我所用的原则，能够抵御可能的风险，维护正常教育秩序。</w:t>
      </w:r>
    </w:p>
    <w:p w14:paraId="6008617A" w14:textId="52930A70" w:rsidR="00D140A3" w:rsidRPr="00895AE0" w:rsidRDefault="00D140A3" w:rsidP="00D140A3">
      <w:pPr>
        <w:rPr>
          <w:rFonts w:ascii="宋体" w:eastAsia="宋体" w:hAnsi="宋体"/>
          <w:sz w:val="32"/>
          <w:szCs w:val="32"/>
        </w:rPr>
      </w:pPr>
      <w:r w:rsidRPr="00895AE0">
        <w:rPr>
          <w:rFonts w:ascii="宋体" w:eastAsia="宋体" w:hAnsi="宋体"/>
          <w:sz w:val="32"/>
          <w:szCs w:val="32"/>
        </w:rPr>
        <w:t>4. 应促进我</w:t>
      </w:r>
      <w:r w:rsidR="00573923" w:rsidRPr="00895AE0">
        <w:rPr>
          <w:rFonts w:ascii="宋体" w:eastAsia="宋体" w:hAnsi="宋体" w:hint="eastAsia"/>
          <w:sz w:val="32"/>
          <w:szCs w:val="32"/>
        </w:rPr>
        <w:t>校</w:t>
      </w:r>
      <w:r w:rsidRPr="00895AE0">
        <w:rPr>
          <w:rFonts w:ascii="宋体" w:eastAsia="宋体" w:hAnsi="宋体"/>
          <w:sz w:val="32"/>
          <w:szCs w:val="32"/>
        </w:rPr>
        <w:t>高等教育改革发展，提升对国家和地方经济社会发展的贡献度。</w:t>
      </w:r>
    </w:p>
    <w:p w14:paraId="21245D4E" w14:textId="6E045934"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（二）申报条件</w:t>
      </w:r>
    </w:p>
    <w:p w14:paraId="0B1C4312" w14:textId="1AE152A4" w:rsidR="00D140A3" w:rsidRPr="00895AE0" w:rsidRDefault="00D140A3" w:rsidP="0028471B">
      <w:pPr>
        <w:rPr>
          <w:rFonts w:ascii="宋体" w:eastAsia="宋体" w:hAnsi="宋体"/>
          <w:sz w:val="32"/>
          <w:szCs w:val="32"/>
        </w:rPr>
      </w:pPr>
      <w:r w:rsidRPr="00895AE0">
        <w:rPr>
          <w:rFonts w:ascii="宋体" w:eastAsia="宋体" w:hAnsi="宋体"/>
          <w:sz w:val="32"/>
          <w:szCs w:val="32"/>
        </w:rPr>
        <w:t>新设立中外合作办学项目</w:t>
      </w:r>
      <w:r w:rsidR="00573923" w:rsidRPr="00895AE0">
        <w:rPr>
          <w:rFonts w:ascii="宋体" w:eastAsia="宋体" w:hAnsi="宋体" w:hint="eastAsia"/>
          <w:sz w:val="32"/>
          <w:szCs w:val="32"/>
        </w:rPr>
        <w:t>，</w:t>
      </w:r>
      <w:r w:rsidRPr="00895AE0">
        <w:rPr>
          <w:rFonts w:ascii="宋体" w:eastAsia="宋体" w:hAnsi="宋体"/>
          <w:sz w:val="32"/>
          <w:szCs w:val="32"/>
        </w:rPr>
        <w:t>外方须为同层次具有相对优质教育资源的高校；合作举办学历或学位教育项目，以境内教学为主。选择跨国分段教学模式的，</w:t>
      </w:r>
      <w:r w:rsidRPr="00895AE0">
        <w:rPr>
          <w:rFonts w:ascii="宋体" w:eastAsia="宋体" w:hAnsi="宋体"/>
          <w:color w:val="FF0000"/>
          <w:sz w:val="32"/>
          <w:szCs w:val="32"/>
        </w:rPr>
        <w:t>在国内教学时间应不少于培养周期的三分之二，本科不少于3年、研究生不少于1.5年；</w:t>
      </w:r>
      <w:r w:rsidRPr="00895AE0">
        <w:rPr>
          <w:rFonts w:ascii="宋体" w:eastAsia="宋体" w:hAnsi="宋体"/>
          <w:sz w:val="32"/>
          <w:szCs w:val="32"/>
        </w:rPr>
        <w:t>颁发中外双方学位、文凭或只颁发一方学位、文凭；在境内中方提供教学设施条件，办学规模适宜（每个项目年招</w:t>
      </w:r>
      <w:r w:rsidRPr="00895AE0">
        <w:rPr>
          <w:rFonts w:ascii="宋体" w:eastAsia="宋体" w:hAnsi="宋体"/>
          <w:sz w:val="32"/>
          <w:szCs w:val="32"/>
        </w:rPr>
        <w:lastRenderedPageBreak/>
        <w:t>生数原则上不超过100人）。</w:t>
      </w:r>
    </w:p>
    <w:p w14:paraId="1B5DD0C8" w14:textId="37DF1D06"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（三）</w:t>
      </w:r>
      <w:r w:rsidR="00573923" w:rsidRPr="00895AE0">
        <w:rPr>
          <w:rFonts w:ascii="宋体" w:eastAsia="宋体" w:hAnsi="宋体" w:hint="eastAsia"/>
          <w:sz w:val="32"/>
          <w:szCs w:val="32"/>
        </w:rPr>
        <w:t>注意事项</w:t>
      </w:r>
    </w:p>
    <w:p w14:paraId="7DDE13F1" w14:textId="05692FB2" w:rsidR="00030327" w:rsidRPr="00895AE0" w:rsidRDefault="00D140A3" w:rsidP="00D140A3">
      <w:pPr>
        <w:rPr>
          <w:rFonts w:ascii="宋体" w:eastAsia="宋体" w:hAnsi="宋体"/>
          <w:color w:val="FF0000"/>
          <w:sz w:val="32"/>
          <w:szCs w:val="32"/>
        </w:rPr>
      </w:pPr>
      <w:r w:rsidRPr="00895AE0">
        <w:rPr>
          <w:rFonts w:ascii="宋体" w:eastAsia="宋体" w:hAnsi="宋体"/>
          <w:sz w:val="32"/>
          <w:szCs w:val="32"/>
        </w:rPr>
        <w:t xml:space="preserve">1. </w:t>
      </w:r>
      <w:r w:rsidR="00030327" w:rsidRPr="00895AE0">
        <w:rPr>
          <w:rFonts w:ascii="宋体" w:eastAsia="宋体" w:hAnsi="宋体" w:hint="eastAsia"/>
          <w:sz w:val="32"/>
          <w:szCs w:val="32"/>
        </w:rPr>
        <w:t>服务国家“一带一路”战略，推进国际化人才培养。加快培养拔尖创新人才、非通用语种人才、国际组织人才、国别和区域研究人才、来华杰出人才等五类国际化人才。创新人才培养模式，鼓励在理工农</w:t>
      </w:r>
      <w:proofErr w:type="gramStart"/>
      <w:r w:rsidR="00030327" w:rsidRPr="00895AE0">
        <w:rPr>
          <w:rFonts w:ascii="宋体" w:eastAsia="宋体" w:hAnsi="宋体" w:hint="eastAsia"/>
          <w:sz w:val="32"/>
          <w:szCs w:val="32"/>
        </w:rPr>
        <w:t>医</w:t>
      </w:r>
      <w:proofErr w:type="gramEnd"/>
      <w:r w:rsidR="00030327" w:rsidRPr="00895AE0">
        <w:rPr>
          <w:rFonts w:ascii="宋体" w:eastAsia="宋体" w:hAnsi="宋体" w:hint="eastAsia"/>
          <w:sz w:val="32"/>
          <w:szCs w:val="32"/>
        </w:rPr>
        <w:t>、国家急需的交叉前沿、薄弱空白等学科领域开展合作办学，助</w:t>
      </w:r>
      <w:proofErr w:type="gramStart"/>
      <w:r w:rsidR="00030327" w:rsidRPr="00895AE0">
        <w:rPr>
          <w:rFonts w:ascii="宋体" w:eastAsia="宋体" w:hAnsi="宋体" w:hint="eastAsia"/>
          <w:sz w:val="32"/>
          <w:szCs w:val="32"/>
        </w:rPr>
        <w:t>推学校</w:t>
      </w:r>
      <w:proofErr w:type="gramEnd"/>
      <w:r w:rsidR="00030327" w:rsidRPr="00895AE0">
        <w:rPr>
          <w:rFonts w:ascii="宋体" w:eastAsia="宋体" w:hAnsi="宋体" w:hint="eastAsia"/>
          <w:sz w:val="32"/>
          <w:szCs w:val="32"/>
        </w:rPr>
        <w:t>“双一流”建设，</w:t>
      </w:r>
      <w:r w:rsidR="00030327" w:rsidRPr="00895AE0">
        <w:rPr>
          <w:rFonts w:ascii="宋体" w:eastAsia="宋体" w:hAnsi="宋体" w:hint="eastAsia"/>
          <w:color w:val="FF0000"/>
          <w:sz w:val="32"/>
          <w:szCs w:val="32"/>
        </w:rPr>
        <w:t>避免在办学成本相对低廉的商科、管理、计算机等领域低水平重复性办学。</w:t>
      </w:r>
    </w:p>
    <w:p w14:paraId="151A515A" w14:textId="2F578234" w:rsidR="00962C66" w:rsidRPr="00895AE0" w:rsidRDefault="00030327" w:rsidP="00D140A3">
      <w:pPr>
        <w:rPr>
          <w:rFonts w:ascii="宋体" w:eastAsia="宋体" w:hAnsi="宋体"/>
          <w:sz w:val="32"/>
          <w:szCs w:val="32"/>
        </w:rPr>
      </w:pPr>
      <w:r w:rsidRPr="00895AE0">
        <w:rPr>
          <w:rFonts w:ascii="宋体" w:eastAsia="宋体" w:hAnsi="宋体" w:hint="eastAsia"/>
          <w:sz w:val="32"/>
          <w:szCs w:val="32"/>
        </w:rPr>
        <w:t>2.</w:t>
      </w:r>
      <w:r w:rsidR="001A2780" w:rsidRPr="00895AE0">
        <w:rPr>
          <w:rFonts w:ascii="宋体" w:eastAsia="宋体" w:hAnsi="宋体"/>
          <w:sz w:val="32"/>
          <w:szCs w:val="32"/>
        </w:rPr>
        <w:t xml:space="preserve"> </w:t>
      </w:r>
      <w:r w:rsidRPr="00895AE0">
        <w:rPr>
          <w:rFonts w:ascii="宋体" w:eastAsia="宋体" w:hAnsi="宋体" w:hint="eastAsia"/>
          <w:sz w:val="32"/>
          <w:szCs w:val="32"/>
        </w:rPr>
        <w:t>从严核查外方办学者资质，防范办学风险。重点关注外方办学者是否为教育机构、是否具有宗教背景、外方</w:t>
      </w:r>
      <w:r w:rsidR="00962C66" w:rsidRPr="00895AE0">
        <w:rPr>
          <w:rFonts w:ascii="宋体" w:eastAsia="宋体" w:hAnsi="宋体" w:hint="eastAsia"/>
          <w:sz w:val="32"/>
          <w:szCs w:val="32"/>
        </w:rPr>
        <w:t>所颁学位能否通过学历学位认证、是否存在“连锁店”办学现象、在华已</w:t>
      </w:r>
      <w:proofErr w:type="gramStart"/>
      <w:r w:rsidR="00962C66" w:rsidRPr="00895AE0">
        <w:rPr>
          <w:rFonts w:ascii="宋体" w:eastAsia="宋体" w:hAnsi="宋体" w:hint="eastAsia"/>
          <w:sz w:val="32"/>
          <w:szCs w:val="32"/>
        </w:rPr>
        <w:t>办机构</w:t>
      </w:r>
      <w:proofErr w:type="gramEnd"/>
      <w:r w:rsidR="00962C66" w:rsidRPr="00895AE0">
        <w:rPr>
          <w:rFonts w:ascii="宋体" w:eastAsia="宋体" w:hAnsi="宋体" w:hint="eastAsia"/>
          <w:sz w:val="32"/>
          <w:szCs w:val="32"/>
        </w:rPr>
        <w:t>和项目是否通过中外合作办学评估等问题</w:t>
      </w:r>
      <w:r w:rsidR="001A2780" w:rsidRPr="00895AE0">
        <w:rPr>
          <w:rFonts w:ascii="宋体" w:eastAsia="宋体" w:hAnsi="宋体" w:hint="eastAsia"/>
          <w:sz w:val="32"/>
          <w:szCs w:val="32"/>
        </w:rPr>
        <w:t>，</w:t>
      </w:r>
      <w:r w:rsidR="00962C66" w:rsidRPr="00895AE0">
        <w:rPr>
          <w:rFonts w:ascii="宋体" w:eastAsia="宋体" w:hAnsi="宋体" w:hint="eastAsia"/>
          <w:sz w:val="32"/>
          <w:szCs w:val="32"/>
        </w:rPr>
        <w:t>确保办学安全。</w:t>
      </w:r>
    </w:p>
    <w:p w14:paraId="4777D846" w14:textId="25B8994D" w:rsidR="00962C66" w:rsidRPr="00895AE0" w:rsidRDefault="00962C66" w:rsidP="00D140A3">
      <w:pPr>
        <w:rPr>
          <w:rFonts w:ascii="宋体" w:eastAsia="宋体" w:hAnsi="宋体"/>
          <w:color w:val="FF0000"/>
          <w:sz w:val="32"/>
          <w:szCs w:val="32"/>
        </w:rPr>
      </w:pPr>
      <w:r w:rsidRPr="00895AE0">
        <w:rPr>
          <w:rFonts w:ascii="宋体" w:eastAsia="宋体" w:hAnsi="宋体"/>
          <w:sz w:val="32"/>
          <w:szCs w:val="32"/>
        </w:rPr>
        <w:t xml:space="preserve">3. </w:t>
      </w:r>
      <w:r w:rsidRPr="00895AE0">
        <w:rPr>
          <w:rFonts w:ascii="宋体" w:eastAsia="宋体" w:hAnsi="宋体" w:hint="eastAsia"/>
          <w:sz w:val="32"/>
          <w:szCs w:val="32"/>
        </w:rPr>
        <w:t>严格规范办学模式，确保合作办学特色。清晰界定中外合作办学与校际交流、联合培养的区别，保障境外教育资源的实质性、系统性引进。</w:t>
      </w:r>
      <w:r w:rsidRPr="00895AE0">
        <w:rPr>
          <w:rFonts w:ascii="宋体" w:eastAsia="宋体" w:hAnsi="宋体" w:hint="eastAsia"/>
          <w:color w:val="FF0000"/>
          <w:sz w:val="32"/>
          <w:szCs w:val="32"/>
        </w:rPr>
        <w:t>中外合作办学协议要对引进境外教育资源</w:t>
      </w:r>
      <w:proofErr w:type="gramStart"/>
      <w:r w:rsidRPr="00895AE0">
        <w:rPr>
          <w:rFonts w:ascii="宋体" w:eastAsia="宋体" w:hAnsi="宋体" w:hint="eastAsia"/>
          <w:color w:val="FF0000"/>
          <w:sz w:val="32"/>
          <w:szCs w:val="32"/>
        </w:rPr>
        <w:t>作出</w:t>
      </w:r>
      <w:proofErr w:type="gramEnd"/>
      <w:r w:rsidRPr="00895AE0">
        <w:rPr>
          <w:rFonts w:ascii="宋体" w:eastAsia="宋体" w:hAnsi="宋体" w:hint="eastAsia"/>
          <w:color w:val="FF0000"/>
          <w:sz w:val="32"/>
          <w:szCs w:val="32"/>
        </w:rPr>
        <w:t>明确、具体、</w:t>
      </w:r>
      <w:r w:rsidR="00573923" w:rsidRPr="00895AE0">
        <w:rPr>
          <w:rFonts w:ascii="宋体" w:eastAsia="宋体" w:hAnsi="宋体" w:hint="eastAsia"/>
          <w:color w:val="FF0000"/>
          <w:sz w:val="32"/>
          <w:szCs w:val="32"/>
        </w:rPr>
        <w:t>量化的约定，人才培养方案及引进的师资、课程、教材等具体清单，应作为中外合作办学协议附件一并提交。</w:t>
      </w:r>
    </w:p>
    <w:p w14:paraId="380DA4D8" w14:textId="77777777" w:rsidR="00D140A3" w:rsidRPr="00895AE0" w:rsidRDefault="00D140A3" w:rsidP="00D140A3">
      <w:pPr>
        <w:rPr>
          <w:rFonts w:ascii="宋体" w:eastAsia="宋体" w:hAnsi="宋体"/>
          <w:sz w:val="32"/>
          <w:szCs w:val="32"/>
        </w:rPr>
      </w:pPr>
    </w:p>
    <w:p w14:paraId="22F2F51D" w14:textId="4B2AC3C1"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二、申报内容要点</w:t>
      </w:r>
    </w:p>
    <w:p w14:paraId="1475E913" w14:textId="42A4AC2A"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（一）基本要点</w:t>
      </w:r>
    </w:p>
    <w:p w14:paraId="31FCF51A" w14:textId="426D940F" w:rsidR="00D140A3" w:rsidRPr="00895AE0" w:rsidRDefault="00D140A3" w:rsidP="00D140A3">
      <w:pPr>
        <w:rPr>
          <w:rFonts w:ascii="宋体" w:eastAsia="宋体" w:hAnsi="宋体"/>
          <w:sz w:val="32"/>
          <w:szCs w:val="32"/>
        </w:rPr>
      </w:pPr>
      <w:r w:rsidRPr="00895AE0">
        <w:rPr>
          <w:rFonts w:ascii="宋体" w:eastAsia="宋体" w:hAnsi="宋体"/>
          <w:sz w:val="32"/>
          <w:szCs w:val="32"/>
        </w:rPr>
        <w:t>1. 办学思路。借鉴国外高校先进的教育理念和经验，立足于引进世界一流大学、具有世界一流水平学科专业的院校，或引进的优质教育资源具有鲜明特色、可填补国家和地方弱势或空白领域、行业急需的学科专业。拟办项目在国际上具有一定程度的先进性或独特性，在教育思想、办学理念、教育模式、课程体系、教学方法、管理机制、人才培养、学科协同创新等方面具有优质特征。</w:t>
      </w:r>
    </w:p>
    <w:p w14:paraId="37B405D0" w14:textId="00D5E443" w:rsidR="00D140A3" w:rsidRPr="00895AE0" w:rsidRDefault="00D140A3" w:rsidP="00D140A3">
      <w:pPr>
        <w:rPr>
          <w:rFonts w:ascii="宋体" w:eastAsia="宋体" w:hAnsi="宋体"/>
          <w:sz w:val="32"/>
          <w:szCs w:val="32"/>
        </w:rPr>
      </w:pPr>
      <w:r w:rsidRPr="00895AE0">
        <w:rPr>
          <w:rFonts w:ascii="宋体" w:eastAsia="宋体" w:hAnsi="宋体"/>
          <w:sz w:val="32"/>
          <w:szCs w:val="32"/>
        </w:rPr>
        <w:t>2. 培养目标。定位清晰明确，符合当前经济转型升级、产业结构调整需要，反映培养国际化创新创优和技术技能人才的趋势和方向。</w:t>
      </w:r>
    </w:p>
    <w:p w14:paraId="61DB3F59" w14:textId="28A28587" w:rsidR="00D140A3" w:rsidRPr="00895AE0" w:rsidRDefault="00D140A3" w:rsidP="00D140A3">
      <w:pPr>
        <w:rPr>
          <w:rFonts w:ascii="宋体" w:eastAsia="宋体" w:hAnsi="宋体"/>
          <w:sz w:val="32"/>
          <w:szCs w:val="32"/>
        </w:rPr>
      </w:pPr>
      <w:r w:rsidRPr="00895AE0">
        <w:rPr>
          <w:rFonts w:ascii="宋体" w:eastAsia="宋体" w:hAnsi="宋体"/>
          <w:sz w:val="32"/>
          <w:szCs w:val="32"/>
        </w:rPr>
        <w:t>3. 办学模式。在符合国家法规，有利于引进和吸收世界先进的办学理念和管理经验，有利于中外双方充分实现优势互补，有利于优化和改进学科专业、课程资源和教学内容，有利于培养具有国际竞争力人才，在维护双方利益和保证教育教学质量的前提下，鼓励创新中外</w:t>
      </w:r>
      <w:r w:rsidR="00573923" w:rsidRPr="00895AE0">
        <w:rPr>
          <w:rFonts w:ascii="宋体" w:eastAsia="宋体" w:hAnsi="宋体" w:hint="eastAsia"/>
          <w:sz w:val="32"/>
          <w:szCs w:val="32"/>
        </w:rPr>
        <w:t>合作办学</w:t>
      </w:r>
      <w:r w:rsidRPr="00895AE0">
        <w:rPr>
          <w:rFonts w:ascii="宋体" w:eastAsia="宋体" w:hAnsi="宋体"/>
          <w:sz w:val="32"/>
          <w:szCs w:val="32"/>
        </w:rPr>
        <w:t>项目的建设模式和途径。</w:t>
      </w:r>
    </w:p>
    <w:p w14:paraId="0B894336" w14:textId="7DE965CE" w:rsidR="00D140A3" w:rsidRPr="00895AE0" w:rsidRDefault="00D140A3" w:rsidP="00D140A3">
      <w:pPr>
        <w:rPr>
          <w:rFonts w:ascii="宋体" w:eastAsia="宋体" w:hAnsi="宋体"/>
          <w:sz w:val="32"/>
          <w:szCs w:val="32"/>
        </w:rPr>
      </w:pPr>
      <w:r w:rsidRPr="00895AE0">
        <w:rPr>
          <w:rFonts w:ascii="宋体" w:eastAsia="宋体" w:hAnsi="宋体"/>
          <w:sz w:val="32"/>
          <w:szCs w:val="32"/>
        </w:rPr>
        <w:t>4. 办学条件。办学投入和教学基本设施能够满足国际化人才培养的需要，知识产权界定准确、比例合理。</w:t>
      </w:r>
    </w:p>
    <w:p w14:paraId="68EE908C" w14:textId="7DF38C67" w:rsidR="00D140A3" w:rsidRPr="00895AE0" w:rsidRDefault="00D140A3" w:rsidP="00D140A3">
      <w:pPr>
        <w:rPr>
          <w:rFonts w:ascii="宋体" w:eastAsia="宋体" w:hAnsi="宋体"/>
          <w:sz w:val="32"/>
          <w:szCs w:val="32"/>
        </w:rPr>
      </w:pPr>
      <w:r w:rsidRPr="00895AE0">
        <w:rPr>
          <w:rFonts w:ascii="宋体" w:eastAsia="宋体" w:hAnsi="宋体"/>
          <w:sz w:val="32"/>
          <w:szCs w:val="32"/>
        </w:rPr>
        <w:t>5. 合作专业。</w:t>
      </w:r>
      <w:r w:rsidRPr="00895AE0">
        <w:rPr>
          <w:rFonts w:ascii="宋体" w:eastAsia="宋体" w:hAnsi="宋体"/>
          <w:color w:val="FF0000"/>
          <w:sz w:val="32"/>
          <w:szCs w:val="32"/>
        </w:rPr>
        <w:t>中方已设置相同或相近专业，外方高校在拟合作专业的本土招生已满5届。</w:t>
      </w:r>
      <w:r w:rsidRPr="00895AE0">
        <w:rPr>
          <w:rFonts w:ascii="宋体" w:eastAsia="宋体" w:hAnsi="宋体"/>
          <w:sz w:val="32"/>
          <w:szCs w:val="32"/>
        </w:rPr>
        <w:t>中外合作办学的专业名称应与教育部公布的专业目录名称相一致，专业代码应为普通专业代码后面添加“H”代码。如外方专业名称与中方不一致，可在专业名称后加注外方专业名称。</w:t>
      </w:r>
    </w:p>
    <w:p w14:paraId="70073302" w14:textId="035E378B" w:rsidR="00D140A3" w:rsidRPr="00895AE0" w:rsidRDefault="00D140A3" w:rsidP="00D140A3">
      <w:pPr>
        <w:rPr>
          <w:rFonts w:ascii="宋体" w:eastAsia="宋体" w:hAnsi="宋体"/>
          <w:sz w:val="32"/>
          <w:szCs w:val="32"/>
        </w:rPr>
      </w:pPr>
      <w:r w:rsidRPr="00895AE0">
        <w:rPr>
          <w:rFonts w:ascii="宋体" w:eastAsia="宋体" w:hAnsi="宋体"/>
          <w:sz w:val="32"/>
          <w:szCs w:val="32"/>
        </w:rPr>
        <w:t>6. 教育教学。</w:t>
      </w:r>
      <w:r w:rsidRPr="00895AE0">
        <w:rPr>
          <w:rFonts w:ascii="宋体" w:eastAsia="宋体" w:hAnsi="宋体"/>
          <w:color w:val="FF0000"/>
          <w:sz w:val="32"/>
          <w:szCs w:val="32"/>
        </w:rPr>
        <w:t>中外双方共同设计、制订合理的培养方案，科学评估和选用具有先进性的教材，注重教学方法和手段的改革与创新。教学计划、课程设置、教学内容应不低于外方高校在其所属国的标准和学术要求。</w:t>
      </w:r>
      <w:r w:rsidRPr="00895AE0">
        <w:rPr>
          <w:rFonts w:ascii="宋体" w:eastAsia="宋体" w:hAnsi="宋体"/>
          <w:sz w:val="32"/>
          <w:szCs w:val="32"/>
        </w:rPr>
        <w:t>详细说明合作办学的学科专业、课程安排和教学管理（</w:t>
      </w:r>
      <w:r w:rsidRPr="00895AE0">
        <w:rPr>
          <w:rFonts w:ascii="宋体" w:eastAsia="宋体" w:hAnsi="宋体"/>
          <w:color w:val="FF0000"/>
          <w:sz w:val="32"/>
          <w:szCs w:val="32"/>
        </w:rPr>
        <w:t>引进的外方课程和专业核心课程应当占中外合作办学项目全部课程和专业核心课程的1/3以上，外国教育机构教师在境内担负的课程和专业核心课程的门数和教学时数应当占中外合作办学项目全部课程和专业核心课程的门数和教学时数的1/3以上</w:t>
      </w:r>
      <w:r w:rsidRPr="00895AE0">
        <w:rPr>
          <w:rFonts w:ascii="宋体" w:eastAsia="宋体" w:hAnsi="宋体"/>
          <w:sz w:val="32"/>
          <w:szCs w:val="32"/>
        </w:rPr>
        <w:t>）。每个项目外方教师在境内教授的专业核心课程达到8门以</w:t>
      </w:r>
      <w:r w:rsidRPr="00895AE0">
        <w:rPr>
          <w:rFonts w:ascii="宋体" w:eastAsia="宋体" w:hAnsi="宋体" w:hint="eastAsia"/>
          <w:sz w:val="32"/>
          <w:szCs w:val="32"/>
        </w:rPr>
        <w:t>上。自然科学、工程科学领域专业可全部或部分采用外方机构的课程和教材；人文社会科学领域专业的课程和教材，经学校组织审查通过后可全部或部分采用。除中国文化等特殊课程外，其他课程可全部使用外语组织教学。还需提供合作专业在实施地所具有的竞争力、不可或缺性以及预期社会效益的论证。</w:t>
      </w:r>
    </w:p>
    <w:p w14:paraId="375C9418" w14:textId="5085872B" w:rsidR="00D140A3" w:rsidRPr="00895AE0" w:rsidRDefault="00D140A3" w:rsidP="00D140A3">
      <w:pPr>
        <w:rPr>
          <w:rFonts w:ascii="宋体" w:eastAsia="宋体" w:hAnsi="宋体"/>
          <w:sz w:val="32"/>
          <w:szCs w:val="32"/>
        </w:rPr>
      </w:pPr>
      <w:r w:rsidRPr="00895AE0">
        <w:rPr>
          <w:rFonts w:ascii="宋体" w:eastAsia="宋体" w:hAnsi="宋体"/>
          <w:sz w:val="32"/>
          <w:szCs w:val="32"/>
        </w:rPr>
        <w:t>7. 教学管理。有计划地培养国际化师资队伍，师资结构合理。在国际上招聘的教师，其职业资格和学术水平应不低于外方高校的教师标准和水平，并获得中外双方的认可。双方对外方教师的规模、专业水平、任教的课程和时间要明确约定，并建立监督考核机制。对实施跨国分段式教学的项目，需要针对不出国的学生制定相应的教学计划。</w:t>
      </w:r>
    </w:p>
    <w:p w14:paraId="1CB14C7F" w14:textId="2D9F54E3" w:rsidR="00D140A3" w:rsidRPr="00895AE0" w:rsidRDefault="00D140A3" w:rsidP="00D140A3">
      <w:pPr>
        <w:rPr>
          <w:rFonts w:ascii="宋体" w:eastAsia="宋体" w:hAnsi="宋体"/>
          <w:sz w:val="32"/>
          <w:szCs w:val="32"/>
        </w:rPr>
      </w:pPr>
      <w:r w:rsidRPr="00895AE0">
        <w:rPr>
          <w:rFonts w:ascii="宋体" w:eastAsia="宋体" w:hAnsi="宋体"/>
          <w:sz w:val="32"/>
          <w:szCs w:val="32"/>
        </w:rPr>
        <w:t>8. 招生要求。招生标准和考核方式合理，学生学籍管理制度健全，质量监控制度完备。实施高等学历教育的，应纳入国家普通高等教育招生计划，在学校招生规模内按照专业招生目录分列执行，并满足同地区同批次录取的要求。只颁发外方学位文凭证书的，在不低于外方高校在其本国录取标准的基础上，逐步采取与国内高考、学业水平考试、综合素质评价等方式相结合的录取方式。外方所颁发的学位文凭证书应与其在所属国颁发的学位文凭证书相一致，并在该国获得承认。</w:t>
      </w:r>
    </w:p>
    <w:p w14:paraId="4DB7DCF2" w14:textId="54886141" w:rsidR="00D140A3" w:rsidRPr="00895AE0" w:rsidRDefault="00D140A3" w:rsidP="00D140A3">
      <w:pPr>
        <w:rPr>
          <w:rFonts w:ascii="宋体" w:eastAsia="宋体" w:hAnsi="宋体"/>
          <w:sz w:val="32"/>
          <w:szCs w:val="32"/>
        </w:rPr>
      </w:pPr>
      <w:r w:rsidRPr="00895AE0">
        <w:rPr>
          <w:rFonts w:ascii="宋体" w:eastAsia="宋体" w:hAnsi="宋体"/>
          <w:sz w:val="32"/>
          <w:szCs w:val="32"/>
        </w:rPr>
        <w:t>9. 学科建设。促进所引进学科、专业、课程、教材的本土化建设，促进国际科研学术交流和学科专业建设。</w:t>
      </w:r>
    </w:p>
    <w:p w14:paraId="2D8FBD5B" w14:textId="0F07DDD2" w:rsidR="00D140A3" w:rsidRPr="00895AE0" w:rsidRDefault="00D140A3" w:rsidP="00D140A3">
      <w:pPr>
        <w:rPr>
          <w:rFonts w:ascii="宋体" w:eastAsia="宋体" w:hAnsi="宋体"/>
          <w:sz w:val="32"/>
          <w:szCs w:val="32"/>
        </w:rPr>
      </w:pPr>
      <w:r w:rsidRPr="00895AE0">
        <w:rPr>
          <w:rFonts w:ascii="宋体" w:eastAsia="宋体" w:hAnsi="宋体"/>
          <w:sz w:val="32"/>
          <w:szCs w:val="32"/>
        </w:rPr>
        <w:t>10. 协议内容。能够体现合作双方平等协商的主体地位。应包括双方的名称、地址、法人代表姓名；合作宗旨与原则；合作内容与方式；各方的权利与义务；理（董）事会（联合管理委员会）的人员组成、职责和议事规则；协议的期限、修改、延续、中断、终止程序；违约责任；仲裁等内容。</w:t>
      </w:r>
    </w:p>
    <w:p w14:paraId="46985CE3" w14:textId="3BD587A6" w:rsidR="00D140A3" w:rsidRPr="00895AE0" w:rsidRDefault="00D140A3" w:rsidP="00D140A3">
      <w:pPr>
        <w:rPr>
          <w:rFonts w:ascii="宋体" w:eastAsia="宋体" w:hAnsi="宋体"/>
          <w:sz w:val="32"/>
          <w:szCs w:val="32"/>
        </w:rPr>
      </w:pPr>
      <w:r w:rsidRPr="00895AE0">
        <w:rPr>
          <w:rFonts w:ascii="宋体" w:eastAsia="宋体" w:hAnsi="宋体"/>
          <w:sz w:val="32"/>
          <w:szCs w:val="32"/>
        </w:rPr>
        <w:t xml:space="preserve">11. 财务管理。在物价管理部门办理收费许可证登记手续，严格执行规定的收费项目和标准，并向社会公示，在招生简章中标明所有学习费用，包括国外部分的学习费用，不得同时双重收取国内、国外的学费。国内收取的费用纳入学校财务内统一核算，并设立中外合作办学项目专项，统一办理收支业务。 </w:t>
      </w:r>
    </w:p>
    <w:p w14:paraId="6C9637AB" w14:textId="09C1B44A"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三、申报程序</w:t>
      </w:r>
    </w:p>
    <w:p w14:paraId="62FDCD09" w14:textId="672E2B36"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（一）申请时间</w:t>
      </w:r>
    </w:p>
    <w:p w14:paraId="71D85414" w14:textId="713C9686"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由</w:t>
      </w:r>
      <w:r w:rsidR="009B7247" w:rsidRPr="00895AE0">
        <w:rPr>
          <w:rFonts w:ascii="宋体" w:eastAsia="宋体" w:hAnsi="宋体" w:hint="eastAsia"/>
          <w:sz w:val="32"/>
          <w:szCs w:val="32"/>
        </w:rPr>
        <w:t>我校</w:t>
      </w:r>
      <w:r w:rsidRPr="00895AE0">
        <w:rPr>
          <w:rFonts w:ascii="宋体" w:eastAsia="宋体" w:hAnsi="宋体" w:hint="eastAsia"/>
          <w:sz w:val="32"/>
          <w:szCs w:val="32"/>
        </w:rPr>
        <w:t>于每年</w:t>
      </w:r>
      <w:r w:rsidRPr="00895AE0">
        <w:rPr>
          <w:rFonts w:ascii="宋体" w:eastAsia="宋体" w:hAnsi="宋体"/>
          <w:sz w:val="32"/>
          <w:szCs w:val="32"/>
        </w:rPr>
        <w:t>3月1日至15日或9月1日至15日期间向省教育厅提交举办中外合作办学机构或项目的申请材料（详见附件2）。省教育厅每年受理两次。</w:t>
      </w:r>
    </w:p>
    <w:p w14:paraId="12843CEA" w14:textId="3C677FB3"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w:t>
      </w:r>
      <w:r w:rsidR="009B7247" w:rsidRPr="00895AE0">
        <w:rPr>
          <w:rFonts w:ascii="宋体" w:eastAsia="宋体" w:hAnsi="宋体" w:hint="eastAsia"/>
          <w:sz w:val="32"/>
          <w:szCs w:val="32"/>
        </w:rPr>
        <w:t>二</w:t>
      </w:r>
      <w:r w:rsidRPr="00895AE0">
        <w:rPr>
          <w:rFonts w:ascii="宋体" w:eastAsia="宋体" w:hAnsi="宋体" w:hint="eastAsia"/>
          <w:sz w:val="32"/>
          <w:szCs w:val="32"/>
        </w:rPr>
        <w:t>）行政许可程序</w:t>
      </w:r>
    </w:p>
    <w:p w14:paraId="04067050" w14:textId="699ADAF4"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经省教育厅审核上报或批准的中外合作办学项目，获得教育部批准或同意备案并取得项目批准书后，方可开展中外合作办学活动。一年内未获得教育部批准或备案的将视为不同意。临近招生有效期或变更的机构和项目，需提前一年申请延期或变更，教育部同意延期或变更后方可继续招生。</w:t>
      </w:r>
    </w:p>
    <w:p w14:paraId="3251541E" w14:textId="74CEB62D" w:rsidR="001A2780" w:rsidRPr="00895AE0" w:rsidRDefault="00D140A3" w:rsidP="00D140A3">
      <w:pPr>
        <w:rPr>
          <w:rFonts w:ascii="宋体" w:eastAsia="宋体" w:hAnsi="宋体"/>
          <w:sz w:val="32"/>
          <w:szCs w:val="32"/>
        </w:rPr>
      </w:pPr>
      <w:r w:rsidRPr="00895AE0">
        <w:rPr>
          <w:rFonts w:ascii="宋体" w:eastAsia="宋体" w:hAnsi="宋体" w:hint="eastAsia"/>
          <w:sz w:val="32"/>
          <w:szCs w:val="32"/>
        </w:rPr>
        <w:t>四、其他要求</w:t>
      </w:r>
    </w:p>
    <w:p w14:paraId="3B511CBF" w14:textId="32798C9B" w:rsidR="001A2780" w:rsidRPr="00895AE0" w:rsidRDefault="00D140A3" w:rsidP="001A2780">
      <w:pPr>
        <w:pStyle w:val="a3"/>
        <w:numPr>
          <w:ilvl w:val="0"/>
          <w:numId w:val="1"/>
        </w:numPr>
        <w:ind w:firstLineChars="0"/>
        <w:rPr>
          <w:rFonts w:ascii="宋体" w:eastAsia="宋体" w:hAnsi="宋体"/>
          <w:sz w:val="32"/>
          <w:szCs w:val="32"/>
        </w:rPr>
      </w:pPr>
      <w:r w:rsidRPr="00895AE0">
        <w:rPr>
          <w:rFonts w:ascii="宋体" w:eastAsia="宋体" w:hAnsi="宋体"/>
          <w:sz w:val="32"/>
          <w:szCs w:val="32"/>
        </w:rPr>
        <w:t>注册和认证</w:t>
      </w:r>
    </w:p>
    <w:p w14:paraId="0A4FAD42" w14:textId="7C13EC06" w:rsidR="001A2780" w:rsidRPr="00895AE0" w:rsidRDefault="00D140A3" w:rsidP="00D140A3">
      <w:pPr>
        <w:rPr>
          <w:rFonts w:ascii="宋体" w:eastAsia="宋体" w:hAnsi="宋体"/>
          <w:sz w:val="32"/>
          <w:szCs w:val="32"/>
        </w:rPr>
      </w:pPr>
      <w:r w:rsidRPr="00895AE0">
        <w:rPr>
          <w:rFonts w:ascii="宋体" w:eastAsia="宋体" w:hAnsi="宋体" w:hint="eastAsia"/>
          <w:sz w:val="32"/>
          <w:szCs w:val="32"/>
        </w:rPr>
        <w:t>所有经教育部批准或同意备案并在有效期内的项目均可以连续招生。高校需及时将录取学生的信息在“中外合作办学国（境）外学历学位在线认证系统”中注册，并负责在学生毕业后及时向教育部留学服务中心协助申请办理国（境）外学历学位认证。</w:t>
      </w:r>
    </w:p>
    <w:p w14:paraId="4B009402" w14:textId="1DCDEAD5" w:rsidR="001A2780" w:rsidRPr="00895AE0" w:rsidRDefault="00D140A3" w:rsidP="001A2780">
      <w:pPr>
        <w:pStyle w:val="a3"/>
        <w:numPr>
          <w:ilvl w:val="0"/>
          <w:numId w:val="1"/>
        </w:numPr>
        <w:ind w:firstLineChars="0"/>
        <w:rPr>
          <w:rFonts w:ascii="宋体" w:eastAsia="宋体" w:hAnsi="宋体"/>
          <w:sz w:val="32"/>
          <w:szCs w:val="32"/>
        </w:rPr>
      </w:pPr>
      <w:r w:rsidRPr="00895AE0">
        <w:rPr>
          <w:rFonts w:ascii="宋体" w:eastAsia="宋体" w:hAnsi="宋体" w:hint="eastAsia"/>
          <w:sz w:val="32"/>
          <w:szCs w:val="32"/>
        </w:rPr>
        <w:t>质量监控</w:t>
      </w:r>
    </w:p>
    <w:p w14:paraId="16507B94" w14:textId="7FB6B6A8" w:rsidR="005754B9" w:rsidRPr="00895AE0" w:rsidRDefault="00D140A3" w:rsidP="00D140A3">
      <w:pPr>
        <w:rPr>
          <w:rFonts w:ascii="宋体" w:eastAsia="宋体" w:hAnsi="宋体"/>
          <w:sz w:val="32"/>
          <w:szCs w:val="32"/>
        </w:rPr>
      </w:pPr>
      <w:r w:rsidRPr="00895AE0">
        <w:rPr>
          <w:rFonts w:ascii="宋体" w:eastAsia="宋体" w:hAnsi="宋体" w:hint="eastAsia"/>
          <w:sz w:val="32"/>
          <w:szCs w:val="32"/>
        </w:rPr>
        <w:t>加强质量保障体系建设，建立和完善中外合作办学评估和年检制度。所有临近招生有效期的机构和项目将接受教育部组织的评估（本科及以上层次）或省教育厅依法年检（专科及以下层次），通过学校自评、学生满意度测评、专家和社会综合评价等评估和年检方式，加强行业办学自律。</w:t>
      </w:r>
    </w:p>
    <w:p w14:paraId="4158E53D" w14:textId="1F8A3D99"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附件</w:t>
      </w:r>
      <w:r w:rsidRPr="00895AE0">
        <w:rPr>
          <w:rFonts w:ascii="宋体" w:eastAsia="宋体" w:hAnsi="宋体"/>
          <w:sz w:val="32"/>
          <w:szCs w:val="32"/>
        </w:rPr>
        <w:t>2</w:t>
      </w:r>
    </w:p>
    <w:p w14:paraId="357F276F" w14:textId="1569E615"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高校中外合作办学申报材料清单</w:t>
      </w:r>
    </w:p>
    <w:p w14:paraId="4ADF655A" w14:textId="60BFF996"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一、需提交的基本材料</w:t>
      </w:r>
    </w:p>
    <w:p w14:paraId="6C73FB33" w14:textId="202B36B7"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（一）编制页码的目录。申报材料请按以下顺序装订。</w:t>
      </w:r>
    </w:p>
    <w:p w14:paraId="3878CFD6" w14:textId="77777777"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（二）申请主体设立中外合作办学机构或项目的请示文件。</w:t>
      </w:r>
    </w:p>
    <w:p w14:paraId="0DCA0569" w14:textId="35ED54B5"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（三）中外合作办学机构或项目申请表（需一份有双方法人签字和盖章的原件）。申请项目要按单一专业分别填写表格。</w:t>
      </w:r>
    </w:p>
    <w:p w14:paraId="5FDA9599" w14:textId="6175CA97"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四）中外合作办学协议（中外文两个文本均需原件。协议需经双方法人代表签字和盖章。如不是法人签字，需附法人授权签字委托书；如没有盖章，需提供不启用印章说明（下同）。协议原件须加盖中方高校的骑缝章。</w:t>
      </w:r>
    </w:p>
    <w:p w14:paraId="16AA8D5D" w14:textId="6E093BB8"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五）中外合作办学双方的资质证明或法人证明。外方资质需要中国驻当地使领馆的认证材料。如提交外方教育主管部门证明需附中文翻译件。同时外方需要提供所在国权威质量保障部门最近一次的教学质量认证报告或对其在海外办学的质量认证书等相关证明材料。</w:t>
      </w:r>
    </w:p>
    <w:p w14:paraId="27FDE062" w14:textId="77777777"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（六）中、外方证书或文凭样式原件及中文翻译件。</w:t>
      </w:r>
    </w:p>
    <w:p w14:paraId="5195E0E6" w14:textId="4F95748D"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（七）专业教学计划（包括详细学科专业培养方案、主要课程简介、教师配备、选用教材等材料），并要注明在境内教学阶段外方授课情况，外方</w:t>
      </w:r>
      <w:proofErr w:type="gramStart"/>
      <w:r w:rsidRPr="00895AE0">
        <w:rPr>
          <w:rFonts w:ascii="宋体" w:eastAsia="宋体" w:hAnsi="宋体" w:hint="eastAsia"/>
          <w:sz w:val="32"/>
          <w:szCs w:val="32"/>
        </w:rPr>
        <w:t>资料需中外文</w:t>
      </w:r>
      <w:proofErr w:type="gramEnd"/>
      <w:r w:rsidRPr="00895AE0">
        <w:rPr>
          <w:rFonts w:ascii="宋体" w:eastAsia="宋体" w:hAnsi="宋体" w:hint="eastAsia"/>
          <w:sz w:val="32"/>
          <w:szCs w:val="32"/>
        </w:rPr>
        <w:t>对照。实施跨国分段式教学的项目，需附不出国学生的教学计划。课程方案须加盖中方高校的公章。</w:t>
      </w:r>
    </w:p>
    <w:p w14:paraId="7DE1B476" w14:textId="3D78F4CC"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（八）如外国教育机构在中国境内已开展合作办学，需递交已</w:t>
      </w:r>
      <w:proofErr w:type="gramStart"/>
      <w:r w:rsidRPr="00895AE0">
        <w:rPr>
          <w:rFonts w:ascii="宋体" w:eastAsia="宋体" w:hAnsi="宋体" w:hint="eastAsia"/>
          <w:sz w:val="32"/>
          <w:szCs w:val="32"/>
        </w:rPr>
        <w:t>办机构</w:t>
      </w:r>
      <w:proofErr w:type="gramEnd"/>
      <w:r w:rsidRPr="00895AE0">
        <w:rPr>
          <w:rFonts w:ascii="宋体" w:eastAsia="宋体" w:hAnsi="宋体" w:hint="eastAsia"/>
          <w:sz w:val="32"/>
          <w:szCs w:val="32"/>
        </w:rPr>
        <w:t>或项目的教育部批准或同意备案文件的复印件，以及已开展合作的中国教育机构对合作情况的总结或评估机构对合作情况的评估论证报告，已举办本科及以上层次中外合作办学机构和项目的还需提交通过教育部组织的中外合作办学评估或认证的材料。</w:t>
      </w:r>
    </w:p>
    <w:p w14:paraId="56D51C0F" w14:textId="08FCCB92" w:rsidR="00D140A3" w:rsidRPr="00895AE0" w:rsidRDefault="00D140A3" w:rsidP="00D140A3">
      <w:pPr>
        <w:rPr>
          <w:rFonts w:ascii="宋体" w:eastAsia="宋体" w:hAnsi="宋体"/>
          <w:sz w:val="32"/>
          <w:szCs w:val="32"/>
        </w:rPr>
      </w:pPr>
      <w:r w:rsidRPr="00895AE0">
        <w:rPr>
          <w:rFonts w:ascii="宋体" w:eastAsia="宋体" w:hAnsi="宋体"/>
          <w:sz w:val="32"/>
          <w:szCs w:val="32"/>
        </w:rPr>
        <w:t>（九）《条例》及其实施办法中规定的其他有关材料，或审批部门认为有必要提供的其它材料。</w:t>
      </w:r>
    </w:p>
    <w:p w14:paraId="4FBDFAAE" w14:textId="651A4487" w:rsidR="00D140A3" w:rsidRPr="00895AE0" w:rsidRDefault="00D140A3" w:rsidP="002B48A4">
      <w:pPr>
        <w:rPr>
          <w:rFonts w:ascii="宋体" w:eastAsia="宋体" w:hAnsi="宋体"/>
          <w:sz w:val="32"/>
          <w:szCs w:val="32"/>
        </w:rPr>
      </w:pPr>
      <w:r w:rsidRPr="00895AE0">
        <w:rPr>
          <w:rFonts w:ascii="宋体" w:eastAsia="宋体" w:hAnsi="宋体" w:hint="eastAsia"/>
          <w:sz w:val="32"/>
          <w:szCs w:val="32"/>
        </w:rPr>
        <w:t xml:space="preserve">　</w:t>
      </w:r>
      <w:bookmarkStart w:id="0" w:name="_GoBack"/>
      <w:bookmarkEnd w:id="0"/>
    </w:p>
    <w:p w14:paraId="23726EFB" w14:textId="339538B6"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二、其他事项</w:t>
      </w:r>
    </w:p>
    <w:p w14:paraId="598ECE35" w14:textId="566EB34C"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（一）以上申报项目及机构的所有材料一式二套，其中一套须为原件，文件打印使用</w:t>
      </w:r>
      <w:r w:rsidRPr="00895AE0">
        <w:rPr>
          <w:rFonts w:ascii="宋体" w:eastAsia="宋体" w:hAnsi="宋体"/>
          <w:sz w:val="32"/>
          <w:szCs w:val="32"/>
        </w:rPr>
        <w:t>A4纸（请装订成册，并连续编页码）。另提交一份单独的申请表复印件。</w:t>
      </w:r>
    </w:p>
    <w:p w14:paraId="5689AF7A" w14:textId="5A9E513E"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（二）除递交纸质申请材料外，还需从网站进行申报。按照单一专业申请分别提交上述材料的全部电子材料，其中下列材料需提供</w:t>
      </w:r>
      <w:r w:rsidRPr="00895AE0">
        <w:rPr>
          <w:rFonts w:ascii="宋体" w:eastAsia="宋体" w:hAnsi="宋体"/>
          <w:sz w:val="32"/>
          <w:szCs w:val="32"/>
        </w:rPr>
        <w:t>WORD文档：</w:t>
      </w:r>
    </w:p>
    <w:p w14:paraId="7B1DCE8F" w14:textId="77777777" w:rsidR="00D140A3" w:rsidRPr="00895AE0" w:rsidRDefault="00D140A3" w:rsidP="00D140A3">
      <w:pPr>
        <w:rPr>
          <w:rFonts w:ascii="宋体" w:eastAsia="宋体" w:hAnsi="宋体"/>
          <w:sz w:val="32"/>
          <w:szCs w:val="32"/>
        </w:rPr>
      </w:pPr>
      <w:r w:rsidRPr="00895AE0">
        <w:rPr>
          <w:rFonts w:ascii="宋体" w:eastAsia="宋体" w:hAnsi="宋体"/>
          <w:sz w:val="32"/>
          <w:szCs w:val="32"/>
        </w:rPr>
        <w:t xml:space="preserve">    1. 《中外合作办学机构或项目申请表》（签字页另发扫描件，下同）；</w:t>
      </w:r>
    </w:p>
    <w:p w14:paraId="418A2BBA" w14:textId="77777777" w:rsidR="00D140A3" w:rsidRPr="00895AE0" w:rsidRDefault="00D140A3" w:rsidP="00D140A3">
      <w:pPr>
        <w:rPr>
          <w:rFonts w:ascii="宋体" w:eastAsia="宋体" w:hAnsi="宋体"/>
          <w:sz w:val="32"/>
          <w:szCs w:val="32"/>
        </w:rPr>
      </w:pPr>
      <w:r w:rsidRPr="00895AE0">
        <w:rPr>
          <w:rFonts w:ascii="宋体" w:eastAsia="宋体" w:hAnsi="宋体"/>
          <w:sz w:val="32"/>
          <w:szCs w:val="32"/>
        </w:rPr>
        <w:t xml:space="preserve"> 　 2. 中外合作办学协议（须有中文文本；有外文文本的，请同时提供）；</w:t>
      </w:r>
    </w:p>
    <w:p w14:paraId="0E25E203" w14:textId="06057020" w:rsidR="00D140A3" w:rsidRPr="00895AE0" w:rsidRDefault="00D140A3" w:rsidP="00D140A3">
      <w:pPr>
        <w:rPr>
          <w:rFonts w:ascii="宋体" w:eastAsia="宋体" w:hAnsi="宋体"/>
          <w:sz w:val="32"/>
          <w:szCs w:val="32"/>
        </w:rPr>
      </w:pPr>
      <w:r w:rsidRPr="00895AE0">
        <w:rPr>
          <w:rFonts w:ascii="宋体" w:eastAsia="宋体" w:hAnsi="宋体"/>
          <w:sz w:val="32"/>
          <w:szCs w:val="32"/>
        </w:rPr>
        <w:t xml:space="preserve"> 　 3. 专业教学计划（包括详细学科专业、教学计划、学制、选用教材、教师配备、招生考核和教学管理等情况）。</w:t>
      </w:r>
    </w:p>
    <w:p w14:paraId="167BB173" w14:textId="66A9E792"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（三）本科及以上层次新项目经省教育厅审核同意上报后，需登录“教育部中外合作办学网上申报系统”提交所有电子材料。</w:t>
      </w:r>
    </w:p>
    <w:p w14:paraId="225354FB" w14:textId="77777777" w:rsidR="00D140A3" w:rsidRPr="00895AE0" w:rsidRDefault="00D140A3" w:rsidP="00D140A3">
      <w:pPr>
        <w:rPr>
          <w:rFonts w:ascii="宋体" w:eastAsia="宋体" w:hAnsi="宋体"/>
          <w:sz w:val="32"/>
          <w:szCs w:val="32"/>
        </w:rPr>
      </w:pPr>
      <w:r w:rsidRPr="00895AE0">
        <w:rPr>
          <w:rFonts w:ascii="宋体" w:eastAsia="宋体" w:hAnsi="宋体" w:hint="eastAsia"/>
          <w:sz w:val="32"/>
          <w:szCs w:val="32"/>
        </w:rPr>
        <w:t>（四）所有递交材料均不退还，请单位自行留原件存档。</w:t>
      </w:r>
    </w:p>
    <w:p w14:paraId="71EFF09B" w14:textId="77777777" w:rsidR="00D140A3" w:rsidRPr="00895AE0" w:rsidRDefault="00D140A3" w:rsidP="00D140A3">
      <w:pPr>
        <w:rPr>
          <w:rFonts w:ascii="宋体" w:eastAsia="宋体" w:hAnsi="宋体"/>
          <w:sz w:val="32"/>
          <w:szCs w:val="32"/>
        </w:rPr>
      </w:pPr>
    </w:p>
    <w:p w14:paraId="1CEE58D5" w14:textId="77777777" w:rsidR="00D140A3" w:rsidRPr="00895AE0" w:rsidRDefault="00D140A3" w:rsidP="00D140A3">
      <w:pPr>
        <w:rPr>
          <w:rFonts w:ascii="宋体" w:eastAsia="宋体" w:hAnsi="宋体"/>
          <w:sz w:val="32"/>
          <w:szCs w:val="32"/>
        </w:rPr>
      </w:pPr>
      <w:r w:rsidRPr="00895AE0">
        <w:rPr>
          <w:rFonts w:ascii="宋体" w:eastAsia="宋体" w:hAnsi="宋体"/>
          <w:sz w:val="32"/>
          <w:szCs w:val="32"/>
        </w:rPr>
        <w:t xml:space="preserve"> </w:t>
      </w:r>
    </w:p>
    <w:p w14:paraId="7ED293DB" w14:textId="77777777" w:rsidR="00D140A3" w:rsidRPr="00895AE0" w:rsidRDefault="00D140A3" w:rsidP="00D140A3">
      <w:pPr>
        <w:rPr>
          <w:rFonts w:ascii="宋体" w:eastAsia="宋体" w:hAnsi="宋体"/>
          <w:sz w:val="32"/>
          <w:szCs w:val="32"/>
        </w:rPr>
      </w:pPr>
    </w:p>
    <w:p w14:paraId="75928560" w14:textId="77777777" w:rsidR="00133CC7" w:rsidRPr="00895AE0" w:rsidRDefault="00133CC7">
      <w:pPr>
        <w:rPr>
          <w:rFonts w:ascii="宋体" w:eastAsia="宋体" w:hAnsi="宋体"/>
          <w:sz w:val="32"/>
          <w:szCs w:val="32"/>
        </w:rPr>
      </w:pPr>
    </w:p>
    <w:sectPr w:rsidR="00133CC7" w:rsidRPr="00895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B3DE3"/>
    <w:multiLevelType w:val="hybridMultilevel"/>
    <w:tmpl w:val="C668F71C"/>
    <w:lvl w:ilvl="0" w:tplc="0B2041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C7"/>
    <w:rsid w:val="00030327"/>
    <w:rsid w:val="00133CC7"/>
    <w:rsid w:val="001A2780"/>
    <w:rsid w:val="0028471B"/>
    <w:rsid w:val="002B48A4"/>
    <w:rsid w:val="003548BC"/>
    <w:rsid w:val="00573923"/>
    <w:rsid w:val="005754B9"/>
    <w:rsid w:val="00895AE0"/>
    <w:rsid w:val="00962C66"/>
    <w:rsid w:val="009B7247"/>
    <w:rsid w:val="00D1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7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7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吴骁</dc:creator>
  <cp:keywords/>
  <dc:description/>
  <cp:lastModifiedBy>PC</cp:lastModifiedBy>
  <cp:revision>10</cp:revision>
  <dcterms:created xsi:type="dcterms:W3CDTF">2018-03-14T02:39:00Z</dcterms:created>
  <dcterms:modified xsi:type="dcterms:W3CDTF">2020-03-01T02:56:00Z</dcterms:modified>
</cp:coreProperties>
</file>